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УТВЕРЖДЕНО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 Совета Адвокатской палаты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Кировской области 11.08.2003 года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(по состоянию на 08.04.2019 года)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C246E" w:rsidRDefault="00DC246E" w:rsidP="00DC246E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</w:rPr>
        <w:t>ПОРЯДОК РАСПРЕДЕЛЕНИЯ ЗОН ОБСЛУЖИВАНИЯ ПО НАЗНАЧЕНИЮ ПО УГОЛОВНЫМ ДЕЛАМ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ЛЕНИНСКОМУ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626" w:type="dxa"/>
        <w:tblLayout w:type="fixed"/>
        <w:tblLook w:val="000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405, 412, 414, 410, 415;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314, 319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Смирнова Н.Ю., </w:t>
            </w: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r w:rsidRPr="006001B4">
              <w:rPr>
                <w:rFonts w:ascii="Times New Roman" w:hAnsi="Times New Roman" w:cs="Times New Roman"/>
                <w:b/>
              </w:rPr>
              <w:t xml:space="preserve"> </w:t>
            </w:r>
            <w:r w:rsidRPr="0034304F">
              <w:rPr>
                <w:rFonts w:ascii="Times New Roman" w:hAnsi="Times New Roman" w:cs="Times New Roman"/>
              </w:rPr>
              <w:t>Черемисинов Е.М.,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56, 57,58,70,79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«Адвокатская контора»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Адвокатская контора» КОКА Перевалов О.И.</w:t>
            </w:r>
          </w:p>
        </w:tc>
      </w:tr>
      <w:tr w:rsidR="00DC246E" w:rsidTr="00951AEB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408;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Отдел дознания при УМВД России по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431;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Федеральный судьи Блинов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С.В.,Зайцев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К.Г., Черкасова Е.Н.;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 54,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«Адвокатский фонд»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</w:tc>
      </w:tr>
      <w:tr w:rsidR="00DC246E" w:rsidTr="00951AEB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409, 413, 434;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315, 317;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406, 430, 432, 433;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306, 316, 401;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</w:t>
            </w:r>
            <w:proofErr w:type="spellStart"/>
            <w:r>
              <w:rPr>
                <w:rFonts w:ascii="Times New Roman" w:hAnsi="Times New Roman" w:cs="Times New Roman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«Центральная коллегия адвокатов Кировской области»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4F">
              <w:rPr>
                <w:rFonts w:ascii="Times New Roman" w:hAnsi="Times New Roman" w:cs="Times New Roman"/>
                <w:bCs/>
                <w:iCs/>
              </w:rPr>
              <w:t>Офис № 25 КОКА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графика дежурств  и доведения их до сведения адвокатов, следователей, дознавателей, судей – заведующая офисом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№ 25 КОКА </w:t>
            </w:r>
            <w:proofErr w:type="spellStart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Копанева</w:t>
            </w:r>
            <w:proofErr w:type="spellEnd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 С.В.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C246E" w:rsidTr="00951AEB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320, 324 403;</w:t>
            </w:r>
          </w:p>
          <w:p w:rsidR="00DC246E" w:rsidRPr="00574F73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судья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«Первая Кировская городская коллегия адвокатов»</w:t>
            </w:r>
          </w:p>
        </w:tc>
      </w:tr>
      <w:tr w:rsidR="00DC246E" w:rsidTr="00951AEB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 xml:space="preserve">Федеральный судья </w:t>
            </w:r>
            <w:proofErr w:type="spellStart"/>
            <w:r w:rsidRPr="00035911">
              <w:rPr>
                <w:rFonts w:ascii="Times New Roman" w:hAnsi="Times New Roman" w:cs="Times New Roman"/>
                <w:iCs/>
              </w:rPr>
              <w:t>Втюрин</w:t>
            </w:r>
            <w:proofErr w:type="spellEnd"/>
            <w:r w:rsidRPr="00035911">
              <w:rPr>
                <w:rFonts w:ascii="Times New Roman" w:hAnsi="Times New Roman" w:cs="Times New Roman"/>
                <w:iCs/>
              </w:rPr>
              <w:t xml:space="preserve"> А.Л.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</w:pPr>
            <w:r w:rsidRPr="00035911"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 w:rsidRPr="00035911"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 w:rsidRPr="00035911">
              <w:rPr>
                <w:rFonts w:ascii="Times New Roman" w:hAnsi="Times New Roman" w:cs="Times New Roman"/>
                <w:bCs/>
                <w:iCs/>
              </w:rPr>
              <w:t xml:space="preserve"> № 1»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ОКТЯБРЬСКОМУ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0405" w:type="dxa"/>
        <w:tblInd w:w="-633" w:type="dxa"/>
        <w:tblLayout w:type="fixed"/>
        <w:tblLook w:val="0000"/>
      </w:tblPr>
      <w:tblGrid>
        <w:gridCol w:w="5680"/>
        <w:gridCol w:w="4725"/>
      </w:tblGrid>
      <w:tr w:rsidR="00DC246E" w:rsidTr="00951AEB">
        <w:trPr>
          <w:trHeight w:val="34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Зона обслуживания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401,402, 405, 407, 415, 416;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Арасланов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С.В., Пислегина Н.А.,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4 КОКА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-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408, 409, 410, 413;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>Казакова Т.В.,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Тупицын М.В.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138 Калинин Игорь Петрович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Калинин И.П.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414;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отдела полиции № 1;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– Фоминых С.М.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№ 63, </w:t>
            </w:r>
            <w:r w:rsidRPr="00F96D96">
              <w:rPr>
                <w:rFonts w:ascii="Times New Roman" w:hAnsi="Times New Roman" w:cs="Times New Roman"/>
              </w:rPr>
              <w:t>65</w:t>
            </w:r>
            <w:r w:rsidRPr="00F96D96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66, 80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5 КОКА Бердникова Е.Г.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Октябрьского районного суда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24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 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Мировые судьи судебных участков № 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КОКА, Адвокат офиса № 20 КОКА Крылова Анастасия Васильевна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20 КОКА Крылова Анастасия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ПЕРВОМАЙСКОМУ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659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2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Кирову;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Автамонов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А.Р.,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Масленников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, Щелчков А.А., </w:t>
            </w: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Суворова В.В., Юсупов Т.Ф.;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7 НОКОКА Краев Л.И.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2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67, 69, 71, 72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дознавателей и судей – заведующий Первомайским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офисом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Литвинов В.П. 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Первомайского районного суда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91 Русаков Сергей Владимирович</w:t>
            </w:r>
          </w:p>
        </w:tc>
      </w:tr>
    </w:tbl>
    <w:p w:rsidR="002A62E9" w:rsidRDefault="002A62E9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невозможности своевременного участия адвокатов  офиса №7 НО КОКА и Первомайского офиса НО КОКА в делах по назначению, за адвокатов офиса №7 НО КОКА участвуют адвокаты Первомайского офиса НО КОКА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за адвокатов Первомайского офиса НО КОКА участвуют адвокаты  офиса №7 НО КОКА.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ЗОН ОБСЛУЖИВАНИЯ ПО НОВОВЯТСКОМУ РАЙОНУ Г. КИРОВА 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3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</w:t>
            </w:r>
            <w:proofErr w:type="spellStart"/>
            <w:r>
              <w:rPr>
                <w:rFonts w:ascii="Times New Roman" w:hAnsi="Times New Roman" w:cs="Times New Roman"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Кирова</w:t>
            </w:r>
          </w:p>
          <w:p w:rsidR="00DC246E" w:rsidRPr="000B1689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1689">
              <w:rPr>
                <w:rFonts w:ascii="Times New Roman" w:hAnsi="Times New Roman" w:cs="Times New Roman"/>
              </w:rPr>
              <w:t>Дознание МРО по г. Кирову 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(по преступлениям совершенных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Нововятском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районе).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СЛЕДСТВЕННОГО КОМИТЕТА РФ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Ленинскому р-ну г. Кирова СУ СК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Ленинского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№ 1»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r>
              <w:rPr>
                <w:rFonts w:ascii="Times New Roman" w:hAnsi="Times New Roman" w:cs="Times New Roman"/>
              </w:rPr>
              <w:t>Коллегии адвокатов Кировской области «Кодекс»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Женихова Ольга Викторовна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(обслуживает только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Ленинскому району г. Кирова)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 заведующий офисом № 19 КОКА Мефодьев В.Г.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Октябрьский район</w:t>
      </w: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охтина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Л.И.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 совершенным на </w:t>
            </w:r>
            <w:r>
              <w:rPr>
                <w:rFonts w:ascii="Times New Roman" w:hAnsi="Times New Roman" w:cs="Times New Roman"/>
                <w:i/>
              </w:rPr>
              <w:lastRenderedPageBreak/>
              <w:t>территории Октябрьского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Офис № 18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23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24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ухоруков А.Л.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Первомайскому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председатель НП «Коллегия адвокатов Кировской области «Кодекс» Кирсанов А.С.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Кировский областной суд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Первомайского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Нововятский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Кирова СУ СК РФ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совершенным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указанных адвокатских образований по делам по назначению участвуют адвокаты офиса «Адвокатская контора»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за составление графиков дежурств и доведения их до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СЧ СУ ПРИ УМВД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790"/>
        <w:gridCol w:w="10"/>
        <w:gridCol w:w="5580"/>
        <w:gridCol w:w="20"/>
      </w:tblGrid>
      <w:tr w:rsidR="00DC246E" w:rsidTr="00951AEB">
        <w:trPr>
          <w:gridAfter w:val="1"/>
          <w:wAfter w:w="20" w:type="dxa"/>
          <w:trHeight w:val="3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№ 1 СЧ СУ при УМВД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экономики СУ УМВД России по г. Кирову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51 Бакулев Юрий Геннадьевич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54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Вазисов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Вениамин Иванович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53 Гашков Михаил Юрьевич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46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Юрий Анатольевич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лфиса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№3 НО КОКА Сушко А.М.</w:t>
            </w:r>
          </w:p>
        </w:tc>
      </w:tr>
      <w:tr w:rsidR="00DC246E" w:rsidTr="00951AEB">
        <w:trPr>
          <w:gridAfter w:val="1"/>
          <w:wAfter w:w="20" w:type="dxa"/>
          <w:trHeight w:val="123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Отделы СЧ СУ при УМВД по Кировской области: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организованной преступной деятельности  в сфере экономики;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в кредитно-финансовой и бюджетной сферах;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бандитизма и деятельности преступных сообществ;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тяжких преступлений совершенных ОПГ;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совершенных дистанционным способом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24 Карпов Василий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150 Мальцева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Сергеевна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77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Саджая-Садакова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Светлана Георгиевна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  Гриднев Игорь Валентинович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67 Чернышев Олег Игоревич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Мотовилов Дмитрий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Константинов Игорь Леонидович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Мотовилов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дорожно-транспортных преступлений СЧ СУ при УМВД по Кировской области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Адвокаты офиса № 12 КОКА Бушков Дмитрий Васильевич, </w:t>
            </w:r>
            <w:r w:rsidR="002A62E9">
              <w:rPr>
                <w:rFonts w:ascii="Times New Roman" w:hAnsi="Times New Roman" w:cs="Times New Roman"/>
              </w:rPr>
              <w:t>Полуэктов Вячеслав Сергеевич</w:t>
            </w:r>
            <w:r w:rsidR="00AD2225">
              <w:rPr>
                <w:rFonts w:ascii="Times New Roman" w:hAnsi="Times New Roman" w:cs="Times New Roman"/>
              </w:rPr>
              <w:t>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 Кировской областной коллегии адвокатов «Адвокат» Смирных Владимир Алексеевич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Бушков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trHeight w:val="283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незаконного оборота наркотических средств СЧ СУ УМВД РФ  по Кировской области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ИНЫХ ЗОН ОБСЛУЖИВАНИЯ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Прокуратура ОРО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Транспортная прокуратура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18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следственный отдел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дознания и следственный отдел при Кировском ЛО МВД России на транспорте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Адвокатский кабинет № 27 </w:t>
            </w:r>
            <w:proofErr w:type="spellStart"/>
            <w:r>
              <w:rPr>
                <w:rFonts w:ascii="Times New Roman" w:hAnsi="Times New Roman" w:cs="Times New Roman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Леонидович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72 Шишкина Валентина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графиков дежурств и доведения их до адвокатов и следователей – заведующая офисом № 16 КОКА Казанцева Р.М.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УФСБ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Первомайский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3B">
              <w:rPr>
                <w:rFonts w:ascii="Times New Roman" w:hAnsi="Times New Roman" w:cs="Times New Roman"/>
              </w:rPr>
              <w:t xml:space="preserve">Дознание МРО по </w:t>
            </w:r>
            <w:proofErr w:type="gramStart"/>
            <w:r w:rsidRPr="00712B3B">
              <w:rPr>
                <w:rFonts w:ascii="Times New Roman" w:hAnsi="Times New Roman" w:cs="Times New Roman"/>
              </w:rPr>
              <w:t>г</w:t>
            </w:r>
            <w:proofErr w:type="gramEnd"/>
            <w:r w:rsidRPr="00712B3B">
              <w:rPr>
                <w:rFonts w:ascii="Times New Roman" w:hAnsi="Times New Roman" w:cs="Times New Roman"/>
              </w:rPr>
              <w:t>. Кирову УФССП РФ по Кировской области;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Дознание </w:t>
            </w:r>
            <w:r w:rsidRPr="00712B3B">
              <w:rPr>
                <w:rFonts w:ascii="Times New Roman" w:hAnsi="Times New Roman" w:cs="Times New Roman"/>
              </w:rPr>
              <w:t>МРО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712B3B">
              <w:rPr>
                <w:rFonts w:ascii="Times New Roman" w:hAnsi="Times New Roman" w:cs="Times New Roman"/>
              </w:rPr>
              <w:t xml:space="preserve"> </w:t>
            </w:r>
          </w:p>
          <w:p w:rsidR="00931290" w:rsidRPr="00712B3B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Кирова </w:t>
            </w:r>
            <w:r w:rsidRPr="00712B3B">
              <w:rPr>
                <w:rFonts w:ascii="Times New Roman" w:hAnsi="Times New Roman" w:cs="Times New Roman"/>
              </w:rPr>
              <w:t>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дознавателей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––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заведующий офисом № 5 КОКА Бердникова Е.Г.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преступлений, связанных с незаконным оборотом наркотических средств ОД УМВД РФ по            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ГУ МЧС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суд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Военная комендатура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Адвокатский кабинет № 192 </w:t>
            </w: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Кировского областного суда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невозможности участия адвокатов, участвовавших в районных судах Кировской области по 1 инстанции)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требований суда апелляционной инстанции для защиты осужденных по уголовным делам, рассмотренным по первой инстанции в районных судах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</w:rPr>
              <w:t>. Кирова возложено на адвокатов, участвовавших при рассмотрении дела в первой инстанции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Судебная коллегия по административным делам Кировского областного суда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председательствующий состава судья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С.Г.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7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Обухов М.Н.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9 КОКА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Измайлов О.В.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</w:pP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290">
              <w:rPr>
                <w:rFonts w:ascii="Times New Roman" w:hAnsi="Times New Roman" w:cs="Times New Roman"/>
              </w:rPr>
              <w:t>Офис № 4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Зоны обеспечения требований органов дознания, следствия, прокуратуры и судов адвокатскими образованиями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Выделенные районы, являются основными для своей зоны.</w:t>
      </w:r>
    </w:p>
    <w:p w:rsidR="00DC246E" w:rsidRDefault="00DC246E" w:rsidP="00DC246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, Верхнекамский, </w:t>
      </w: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Зуевский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аленский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Богородский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Малмыжский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Советский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Котельничский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Слободской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Лузский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b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, Сунской, </w:t>
      </w: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>Оричевский</w:t>
      </w:r>
      <w:r>
        <w:rPr>
          <w:rFonts w:ascii="Times New Roman" w:hAnsi="Times New Roman" w:cs="Times New Roman"/>
        </w:rPr>
        <w:t>, Орловский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Зоны обеспечения требований СУ при УМВД России по Кировской области, Кировского областного суда, других органов дознания и следствия при невозможности участия по делам адвокатов адвокатских образований по месту совершения преступлений 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 xml:space="preserve">(предварительное расследование или судебное заседание производится в </w:t>
      </w:r>
      <w:proofErr w:type="gramStart"/>
      <w:r>
        <w:rPr>
          <w:rFonts w:ascii="Times New Roman" w:hAnsi="Times New Roman" w:cs="Times New Roman"/>
          <w:bCs/>
          <w:i/>
        </w:rPr>
        <w:t>г</w:t>
      </w:r>
      <w:proofErr w:type="gramEnd"/>
      <w:r>
        <w:rPr>
          <w:rFonts w:ascii="Times New Roman" w:hAnsi="Times New Roman" w:cs="Times New Roman"/>
          <w:bCs/>
          <w:i/>
        </w:rPr>
        <w:t>. Кирове)</w:t>
      </w:r>
    </w:p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253"/>
        <w:gridCol w:w="6145"/>
      </w:tblGrid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Мураши</w:t>
            </w:r>
            <w:proofErr w:type="gramEnd"/>
            <w:r>
              <w:rPr>
                <w:rFonts w:ascii="Times New Roman" w:hAnsi="Times New Roman" w:cs="Times New Roman"/>
              </w:rPr>
              <w:t>, Подосиновец, Юрья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Первомайский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</w:rPr>
              <w:t>, Оричи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Октябрьский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Зуевка, </w:t>
            </w:r>
            <w:proofErr w:type="spellStart"/>
            <w:r>
              <w:rPr>
                <w:rFonts w:ascii="Times New Roman" w:hAnsi="Times New Roman" w:cs="Times New Roman"/>
              </w:rPr>
              <w:t>Фаленки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Нолинск, </w:t>
            </w:r>
            <w:proofErr w:type="spellStart"/>
            <w:r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</w:rPr>
              <w:t>, Советск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Санчурск, </w:t>
            </w:r>
            <w:proofErr w:type="gramStart"/>
            <w:r>
              <w:rPr>
                <w:rFonts w:ascii="Times New Roman" w:hAnsi="Times New Roman" w:cs="Times New Roman"/>
              </w:rPr>
              <w:t>Тужа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6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Опарино, Белая Холуница, Суна, Богородск,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Кумены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10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Кирово-Чепецк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«Адвокатский фонд»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</w:rPr>
              <w:t>, Лесное,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«Адвокатская контора»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Омутнинск, Котельнич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НП «Первая Кировская городская коллегия адвокатов»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Пижанка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Центральная коллегия адвокатов Кировской области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Даровское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Слободской, Луза, Яранск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«Регион»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23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Координаторы, отвечающие за составление графиков дежурств адвокатов по назначению: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Важенин В.П.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Ичетовкин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  <w:t xml:space="preserve"> – Белый С.А.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Богородский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Щербаков М.А</w:t>
      </w:r>
      <w:r>
        <w:rPr>
          <w:rFonts w:ascii="Times New Roman" w:hAnsi="Times New Roman" w:cs="Times New Roman"/>
          <w:b/>
          <w:bCs/>
        </w:rPr>
        <w:t>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Верхнекамский район </w:t>
      </w:r>
      <w:r>
        <w:rPr>
          <w:rFonts w:ascii="Times New Roman" w:hAnsi="Times New Roman" w:cs="Times New Roman"/>
        </w:rPr>
        <w:tab/>
        <w:t>– Репин А.В.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Чесноков Д.В.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Тагирова И.П.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Зуевский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Симонишвили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Петров А.Ф.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Шутов А.М.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Пластинина</w:t>
      </w:r>
      <w:proofErr w:type="spellEnd"/>
      <w:r>
        <w:rPr>
          <w:rFonts w:ascii="Times New Roman" w:hAnsi="Times New Roman" w:cs="Times New Roman"/>
        </w:rPr>
        <w:t xml:space="preserve"> Л.Ю.</w:t>
      </w:r>
      <w:r w:rsidR="000270A1">
        <w:rPr>
          <w:rFonts w:ascii="Times New Roman" w:hAnsi="Times New Roman" w:cs="Times New Roman"/>
        </w:rPr>
        <w:t xml:space="preserve">, </w:t>
      </w:r>
      <w:proofErr w:type="spellStart"/>
      <w:r w:rsidR="000270A1">
        <w:rPr>
          <w:rFonts w:ascii="Times New Roman" w:hAnsi="Times New Roman" w:cs="Times New Roman"/>
        </w:rPr>
        <w:t>Кайханиди</w:t>
      </w:r>
      <w:proofErr w:type="spellEnd"/>
      <w:r w:rsidR="000270A1">
        <w:rPr>
          <w:rFonts w:ascii="Times New Roman" w:hAnsi="Times New Roman" w:cs="Times New Roman"/>
        </w:rPr>
        <w:t xml:space="preserve"> Г.А.</w:t>
      </w:r>
      <w:r>
        <w:rPr>
          <w:rFonts w:ascii="Times New Roman" w:hAnsi="Times New Roman" w:cs="Times New Roman"/>
        </w:rPr>
        <w:t xml:space="preserve"> 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Котельнический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Черемисинов О.А.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Симонов Л.В.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Запольских А.М.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Лузский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proofErr w:type="spellStart"/>
      <w:r>
        <w:rPr>
          <w:rFonts w:ascii="Times New Roman" w:hAnsi="Times New Roman" w:cs="Times New Roman"/>
          <w:bCs/>
        </w:rPr>
        <w:t>Бородатов</w:t>
      </w:r>
      <w:proofErr w:type="spellEnd"/>
      <w:r>
        <w:rPr>
          <w:rFonts w:ascii="Times New Roman" w:hAnsi="Times New Roman" w:cs="Times New Roman"/>
          <w:bCs/>
        </w:rPr>
        <w:t xml:space="preserve"> И.Ю.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Малмыжский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r>
        <w:rPr>
          <w:rFonts w:ascii="Times New Roman" w:hAnsi="Times New Roman" w:cs="Times New Roman"/>
          <w:bCs/>
        </w:rPr>
        <w:t>Савиных О.А.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Бабич И.И.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Ружникова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Руснак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Чуданова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Новоселова Н.А.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Опаринский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Трубников А.Н.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Оричевский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Тупицына А.В.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Орловский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 А.С.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Коскова Т.А.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Лехмус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Балыбердин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Сидоренко М.В.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Советский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Кропин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Сунской</w:t>
      </w:r>
      <w:proofErr w:type="gram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Попов В.Ю.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Платунов</w:t>
      </w:r>
      <w:proofErr w:type="spellEnd"/>
      <w:r>
        <w:rPr>
          <w:rFonts w:ascii="Times New Roman" w:hAnsi="Times New Roman" w:cs="Times New Roman"/>
        </w:rPr>
        <w:t xml:space="preserve"> В.В. 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Соломина С.В.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Шестопалов О.М.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Ившин И.О.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Алиева Н.В.</w:t>
      </w:r>
    </w:p>
    <w:p w:rsidR="00DC246E" w:rsidRDefault="00DC246E" w:rsidP="00DC246E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А.Л.</w:t>
      </w:r>
    </w:p>
    <w:p w:rsidR="00DC246E" w:rsidRDefault="00DC246E" w:rsidP="00DC246E">
      <w:pPr>
        <w:spacing w:after="0" w:line="240" w:lineRule="auto"/>
        <w:ind w:left="-709"/>
      </w:pPr>
      <w:proofErr w:type="spellStart"/>
      <w:r>
        <w:rPr>
          <w:rFonts w:ascii="Times New Roman" w:hAnsi="Times New Roman" w:cs="Times New Roman"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D1748E" w:rsidRDefault="00D1748E"/>
    <w:sectPr w:rsidR="00D1748E" w:rsidSect="000A41CE">
      <w:pgSz w:w="11906" w:h="16838"/>
      <w:pgMar w:top="610" w:right="850" w:bottom="4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6E"/>
    <w:rsid w:val="000270A1"/>
    <w:rsid w:val="000A41CE"/>
    <w:rsid w:val="000D4C7B"/>
    <w:rsid w:val="002A62E9"/>
    <w:rsid w:val="00931290"/>
    <w:rsid w:val="00AD2225"/>
    <w:rsid w:val="00B1223E"/>
    <w:rsid w:val="00D1748E"/>
    <w:rsid w:val="00D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2699</Words>
  <Characters>15390</Characters>
  <Application>Microsoft Office Word</Application>
  <DocSecurity>0</DocSecurity>
  <Lines>128</Lines>
  <Paragraphs>36</Paragraphs>
  <ScaleCrop>false</ScaleCrop>
  <Company>АКПО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5</cp:revision>
  <dcterms:created xsi:type="dcterms:W3CDTF">2019-04-10T13:23:00Z</dcterms:created>
  <dcterms:modified xsi:type="dcterms:W3CDTF">2019-04-10T14:05:00Z</dcterms:modified>
</cp:coreProperties>
</file>