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CF" w:rsidRDefault="007C6FCF" w:rsidP="007C6FC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6FCF">
        <w:rPr>
          <w:rFonts w:ascii="Times New Roman" w:hAnsi="Times New Roman" w:cs="Times New Roman"/>
          <w:sz w:val="28"/>
          <w:szCs w:val="28"/>
        </w:rPr>
        <w:t>Участие адвокатов</w:t>
      </w:r>
    </w:p>
    <w:p w:rsidR="00313BB0" w:rsidRDefault="007C6FCF" w:rsidP="007C6FCF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FCF">
        <w:rPr>
          <w:rFonts w:ascii="Times New Roman" w:hAnsi="Times New Roman" w:cs="Times New Roman"/>
          <w:sz w:val="28"/>
          <w:szCs w:val="28"/>
        </w:rPr>
        <w:t xml:space="preserve"> в мероприятиях по правовому просвещению</w:t>
      </w:r>
    </w:p>
    <w:p w:rsidR="007C6FCF" w:rsidRPr="007C6FCF" w:rsidRDefault="007C6FCF" w:rsidP="007C6F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6FCF" w:rsidRPr="007C6FCF" w:rsidTr="007C6FCF">
        <w:tc>
          <w:tcPr>
            <w:tcW w:w="4785" w:type="dxa"/>
          </w:tcPr>
          <w:p w:rsidR="007C6FCF" w:rsidRDefault="007C6FCF" w:rsidP="007C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C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адвокатов, </w:t>
            </w:r>
          </w:p>
          <w:p w:rsidR="007C6FCF" w:rsidRPr="007C6FCF" w:rsidRDefault="007C6FCF" w:rsidP="007C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CF">
              <w:rPr>
                <w:rFonts w:ascii="Times New Roman" w:hAnsi="Times New Roman" w:cs="Times New Roman"/>
                <w:sz w:val="28"/>
                <w:szCs w:val="28"/>
              </w:rPr>
              <w:t>участвующих в мероприятиях по правовому просвещению</w:t>
            </w:r>
          </w:p>
        </w:tc>
        <w:tc>
          <w:tcPr>
            <w:tcW w:w="4786" w:type="dxa"/>
          </w:tcPr>
          <w:p w:rsidR="007C6FCF" w:rsidRDefault="007C6FCF" w:rsidP="007C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C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адвокатов, </w:t>
            </w:r>
          </w:p>
          <w:p w:rsidR="007C6FCF" w:rsidRPr="007C6FCF" w:rsidRDefault="007C6FCF" w:rsidP="007C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CF">
              <w:rPr>
                <w:rFonts w:ascii="Times New Roman" w:hAnsi="Times New Roman" w:cs="Times New Roman"/>
                <w:sz w:val="28"/>
                <w:szCs w:val="28"/>
              </w:rPr>
              <w:t>публикующих материалы просветительского характера в СМИ и количестве таких материалов</w:t>
            </w:r>
          </w:p>
        </w:tc>
      </w:tr>
      <w:tr w:rsidR="007C6FCF" w:rsidRPr="007C6FCF" w:rsidTr="007C6FCF">
        <w:tc>
          <w:tcPr>
            <w:tcW w:w="4785" w:type="dxa"/>
          </w:tcPr>
          <w:p w:rsidR="007C6FCF" w:rsidRDefault="007C6FCF" w:rsidP="007C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FCF" w:rsidRDefault="007C6FCF" w:rsidP="007C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FCF" w:rsidRPr="007C6FCF" w:rsidRDefault="007C6FCF" w:rsidP="007C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C6FCF" w:rsidRPr="007C6FCF" w:rsidRDefault="007C6FCF" w:rsidP="007C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FCF" w:rsidRDefault="007C6FCF" w:rsidP="007C6FCF">
      <w:pPr>
        <w:jc w:val="center"/>
      </w:pPr>
    </w:p>
    <w:sectPr w:rsidR="007C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CF"/>
    <w:rsid w:val="00313BB0"/>
    <w:rsid w:val="007A1AD3"/>
    <w:rsid w:val="007C6FCF"/>
    <w:rsid w:val="00B4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А.Л.</dc:creator>
  <cp:lastModifiedBy>Лагоша Вера Николаевна</cp:lastModifiedBy>
  <cp:revision>2</cp:revision>
  <dcterms:created xsi:type="dcterms:W3CDTF">2023-12-11T09:13:00Z</dcterms:created>
  <dcterms:modified xsi:type="dcterms:W3CDTF">2023-12-11T09:13:00Z</dcterms:modified>
</cp:coreProperties>
</file>